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3D" w:rsidRDefault="00E61C3D" w:rsidP="004501B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01B3" w:rsidRPr="0059122A" w:rsidRDefault="004501B3" w:rsidP="004501B3">
      <w:pPr>
        <w:shd w:val="clear" w:color="auto" w:fill="FFFFFF"/>
        <w:jc w:val="center"/>
        <w:rPr>
          <w:b/>
          <w:bCs/>
          <w:sz w:val="28"/>
          <w:szCs w:val="28"/>
        </w:rPr>
      </w:pPr>
      <w:r w:rsidRPr="0059122A">
        <w:rPr>
          <w:b/>
          <w:bCs/>
          <w:sz w:val="28"/>
          <w:szCs w:val="28"/>
        </w:rPr>
        <w:t>АДМИНИСТРАЦИЯ С</w:t>
      </w:r>
      <w:r w:rsidR="00E61C3D">
        <w:rPr>
          <w:b/>
          <w:bCs/>
          <w:sz w:val="28"/>
          <w:szCs w:val="28"/>
        </w:rPr>
        <w:t>РЕДНЕЩУНСКОГО</w:t>
      </w:r>
      <w:r w:rsidRPr="0059122A">
        <w:rPr>
          <w:b/>
          <w:bCs/>
          <w:sz w:val="28"/>
          <w:szCs w:val="28"/>
        </w:rPr>
        <w:t xml:space="preserve"> СЕЛЬСКОГО ПОСЕЛЕНИЯ ВЯТСКОПОЛЯНСКОГО РАЙОНА КИРОВСКОЙ ОБЛАСТИ</w:t>
      </w:r>
    </w:p>
    <w:p w:rsidR="004501B3" w:rsidRPr="0059122A" w:rsidRDefault="004501B3" w:rsidP="004501B3">
      <w:pPr>
        <w:shd w:val="clear" w:color="auto" w:fill="FFFFFF"/>
        <w:jc w:val="center"/>
        <w:rPr>
          <w:b/>
          <w:sz w:val="28"/>
          <w:szCs w:val="28"/>
        </w:rPr>
      </w:pPr>
    </w:p>
    <w:p w:rsidR="004501B3" w:rsidRPr="0059122A" w:rsidRDefault="004501B3" w:rsidP="004501B3">
      <w:pPr>
        <w:shd w:val="clear" w:color="auto" w:fill="FFFFFF"/>
        <w:jc w:val="center"/>
        <w:rPr>
          <w:b/>
          <w:bCs/>
          <w:sz w:val="32"/>
          <w:szCs w:val="32"/>
        </w:rPr>
      </w:pPr>
      <w:r w:rsidRPr="0059122A">
        <w:rPr>
          <w:b/>
          <w:bCs/>
          <w:sz w:val="32"/>
          <w:szCs w:val="32"/>
          <w:lang w:val="en-US"/>
        </w:rPr>
        <w:t>ПОСТАНОВЛЕНИЕ</w:t>
      </w:r>
    </w:p>
    <w:p w:rsidR="004501B3" w:rsidRPr="0059122A" w:rsidRDefault="004501B3" w:rsidP="004501B3">
      <w:pPr>
        <w:shd w:val="clear" w:color="auto" w:fill="FFFFFF"/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4501B3" w:rsidRPr="0059122A" w:rsidTr="00300F2B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1B3" w:rsidRPr="0059122A" w:rsidRDefault="00606493" w:rsidP="0030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5031" w:type="dxa"/>
          </w:tcPr>
          <w:p w:rsidR="004501B3" w:rsidRPr="0059122A" w:rsidRDefault="004501B3" w:rsidP="00300F2B">
            <w:pPr>
              <w:ind w:left="390"/>
              <w:jc w:val="both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4501B3" w:rsidRPr="0059122A" w:rsidRDefault="004501B3" w:rsidP="00300F2B">
            <w:pPr>
              <w:ind w:left="390"/>
              <w:jc w:val="both"/>
              <w:rPr>
                <w:sz w:val="28"/>
                <w:szCs w:val="28"/>
              </w:rPr>
            </w:pPr>
            <w:r w:rsidRPr="0059122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1B3" w:rsidRPr="0059122A" w:rsidRDefault="00606493" w:rsidP="00300F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501B3" w:rsidRPr="0059122A" w:rsidTr="00300F2B">
        <w:trPr>
          <w:jc w:val="center"/>
        </w:trPr>
        <w:tc>
          <w:tcPr>
            <w:tcW w:w="9714" w:type="dxa"/>
            <w:gridSpan w:val="4"/>
            <w:hideMark/>
          </w:tcPr>
          <w:p w:rsidR="004501B3" w:rsidRPr="0059122A" w:rsidRDefault="00E61C3D" w:rsidP="00E61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4501B3" w:rsidRPr="0059122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редние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</w:tc>
      </w:tr>
    </w:tbl>
    <w:p w:rsidR="004501B3" w:rsidRDefault="004501B3" w:rsidP="004501B3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501B3" w:rsidRPr="008B09F6" w:rsidRDefault="004501B3" w:rsidP="004501B3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общественных обсуждений программ профилактики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муниципальных контролей на территории </w:t>
      </w:r>
    </w:p>
    <w:p w:rsidR="00E61C3D" w:rsidRDefault="00E61C3D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Среднешунск</w:t>
      </w:r>
      <w:r w:rsidR="004501B3">
        <w:rPr>
          <w:rFonts w:ascii="Times New Roman" w:hAnsi="Times New Roman"/>
          <w:sz w:val="28"/>
          <w:szCs w:val="28"/>
        </w:rPr>
        <w:t>ого</w:t>
      </w:r>
      <w:proofErr w:type="spellEnd"/>
      <w:r w:rsidR="004501B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501B3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4501B3">
        <w:rPr>
          <w:rFonts w:ascii="Times New Roman" w:hAnsi="Times New Roman"/>
          <w:sz w:val="28"/>
          <w:szCs w:val="28"/>
        </w:rPr>
        <w:t xml:space="preserve"> района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</w:p>
    <w:p w:rsidR="004501B3" w:rsidRDefault="004501B3" w:rsidP="004501B3">
      <w:pPr>
        <w:tabs>
          <w:tab w:val="left" w:pos="709"/>
        </w:tabs>
        <w:rPr>
          <w:sz w:val="48"/>
          <w:szCs w:val="48"/>
        </w:rPr>
      </w:pPr>
    </w:p>
    <w:p w:rsidR="004501B3" w:rsidRDefault="004501B3" w:rsidP="004501B3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В целях обеспечения эффективности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="00AC3D7C">
        <w:rPr>
          <w:sz w:val="28"/>
          <w:szCs w:val="28"/>
        </w:rPr>
        <w:t>, муниципального жилищного контроля</w:t>
      </w:r>
      <w:r>
        <w:rPr>
          <w:sz w:val="28"/>
          <w:szCs w:val="28"/>
        </w:rPr>
        <w:t xml:space="preserve"> и муниципального контроля в сфере благоустройства, руководствуясь Федеральным законом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№ 990</w:t>
      </w:r>
      <w:proofErr w:type="gramEnd"/>
      <w:r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</w:t>
      </w:r>
      <w:proofErr w:type="spellStart"/>
      <w:r w:rsidR="00B240F9">
        <w:rPr>
          <w:sz w:val="28"/>
          <w:szCs w:val="28"/>
        </w:rPr>
        <w:t>С</w:t>
      </w:r>
      <w:r w:rsidR="00E61C3D">
        <w:rPr>
          <w:sz w:val="28"/>
          <w:szCs w:val="28"/>
        </w:rPr>
        <w:t>реднешунског</w:t>
      </w:r>
      <w:r w:rsidR="00B240F9">
        <w:rPr>
          <w:sz w:val="28"/>
          <w:szCs w:val="28"/>
        </w:rPr>
        <w:t>о</w:t>
      </w:r>
      <w:proofErr w:type="spellEnd"/>
      <w:r w:rsidR="00B240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ПОСТАНОВЛЯЕТ:</w:t>
      </w:r>
    </w:p>
    <w:p w:rsidR="004501B3" w:rsidRDefault="004501B3" w:rsidP="004501B3">
      <w:pPr>
        <w:jc w:val="both"/>
      </w:pPr>
      <w:r>
        <w:rPr>
          <w:sz w:val="28"/>
          <w:szCs w:val="28"/>
        </w:rPr>
        <w:t xml:space="preserve">         1. </w:t>
      </w:r>
      <w:r>
        <w:t> </w:t>
      </w:r>
      <w:r>
        <w:rPr>
          <w:sz w:val="28"/>
          <w:szCs w:val="28"/>
        </w:rPr>
        <w:t xml:space="preserve">Назначить общественные обсуждения по проектам постановлений администрации </w:t>
      </w:r>
      <w:proofErr w:type="spellStart"/>
      <w:r w:rsidR="00B240F9">
        <w:rPr>
          <w:sz w:val="28"/>
          <w:szCs w:val="28"/>
        </w:rPr>
        <w:t>С</w:t>
      </w:r>
      <w:r w:rsidR="00E61C3D">
        <w:rPr>
          <w:sz w:val="28"/>
          <w:szCs w:val="28"/>
        </w:rPr>
        <w:t>реднешунского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 (далее</w:t>
      </w:r>
      <w:r w:rsidR="00B240F9">
        <w:rPr>
          <w:sz w:val="28"/>
          <w:szCs w:val="28"/>
        </w:rPr>
        <w:t xml:space="preserve"> </w:t>
      </w:r>
      <w:r>
        <w:rPr>
          <w:sz w:val="28"/>
          <w:szCs w:val="28"/>
        </w:rPr>
        <w:t>- проекты нормативных правовых актов):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проект   «Об утверждении Программы профилактики рисков причинения вреда (ущерба) охраняемым законом ценностям на 2024 год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>
        <w:rPr>
          <w:sz w:val="28"/>
          <w:szCs w:val="28"/>
        </w:rPr>
        <w:t>С</w:t>
      </w:r>
      <w:r w:rsidR="00E61C3D">
        <w:rPr>
          <w:sz w:val="28"/>
          <w:szCs w:val="28"/>
        </w:rPr>
        <w:t>реднешунского</w:t>
      </w:r>
      <w:proofErr w:type="spellEnd"/>
      <w:r w:rsidR="00E61C3D">
        <w:rPr>
          <w:sz w:val="28"/>
          <w:szCs w:val="28"/>
        </w:rPr>
        <w:t xml:space="preserve"> </w:t>
      </w:r>
      <w:r w:rsidRPr="00B240F9">
        <w:rPr>
          <w:sz w:val="28"/>
          <w:szCs w:val="28"/>
        </w:rPr>
        <w:t xml:space="preserve">сельского поселения»; 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проект  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С</w:t>
      </w:r>
      <w:r w:rsidR="00E61C3D">
        <w:rPr>
          <w:sz w:val="28"/>
          <w:szCs w:val="28"/>
        </w:rPr>
        <w:t>реднешунского</w:t>
      </w:r>
      <w:proofErr w:type="spellEnd"/>
      <w:r w:rsidR="00E61C3D">
        <w:rPr>
          <w:sz w:val="28"/>
          <w:szCs w:val="28"/>
        </w:rPr>
        <w:t xml:space="preserve"> </w:t>
      </w:r>
      <w:r w:rsidRPr="00B240F9">
        <w:rPr>
          <w:sz w:val="28"/>
          <w:szCs w:val="28"/>
        </w:rPr>
        <w:t>сельского поселения»;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проект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</w:t>
      </w:r>
      <w:proofErr w:type="spellStart"/>
      <w:r>
        <w:rPr>
          <w:sz w:val="28"/>
          <w:szCs w:val="28"/>
        </w:rPr>
        <w:t>С</w:t>
      </w:r>
      <w:r w:rsidR="00E61C3D">
        <w:rPr>
          <w:sz w:val="28"/>
          <w:szCs w:val="28"/>
        </w:rPr>
        <w:t>реднешунского</w:t>
      </w:r>
      <w:proofErr w:type="spellEnd"/>
      <w:r w:rsidR="00E61C3D">
        <w:rPr>
          <w:sz w:val="28"/>
          <w:szCs w:val="28"/>
        </w:rPr>
        <w:t xml:space="preserve"> </w:t>
      </w:r>
      <w:r w:rsidRPr="00B240F9">
        <w:rPr>
          <w:sz w:val="28"/>
          <w:szCs w:val="28"/>
        </w:rPr>
        <w:t>сельского  поселения».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lastRenderedPageBreak/>
        <w:t xml:space="preserve">2. Общественные обсуждения провести путем размещения проектов нормативных правовых актов в информационно-телекоммуникационной сети «Интернет» на официальном сайте муниципального образования </w:t>
      </w:r>
      <w:proofErr w:type="spellStart"/>
      <w:r w:rsidR="00AC3D7C">
        <w:rPr>
          <w:sz w:val="28"/>
          <w:szCs w:val="28"/>
        </w:rPr>
        <w:t>С</w:t>
      </w:r>
      <w:r w:rsidR="00E61C3D">
        <w:rPr>
          <w:sz w:val="28"/>
          <w:szCs w:val="28"/>
        </w:rPr>
        <w:t>реднешунск</w:t>
      </w:r>
      <w:r w:rsidR="00AC3D7C">
        <w:rPr>
          <w:sz w:val="28"/>
          <w:szCs w:val="28"/>
        </w:rPr>
        <w:t>ое</w:t>
      </w:r>
      <w:proofErr w:type="spellEnd"/>
      <w:r w:rsidRPr="00B240F9">
        <w:rPr>
          <w:sz w:val="28"/>
          <w:szCs w:val="28"/>
        </w:rPr>
        <w:t xml:space="preserve"> сельское поселение </w:t>
      </w:r>
      <w:proofErr w:type="spellStart"/>
      <w:r w:rsidRPr="00B240F9">
        <w:rPr>
          <w:sz w:val="28"/>
          <w:szCs w:val="28"/>
        </w:rPr>
        <w:t>Вятскополянского</w:t>
      </w:r>
      <w:proofErr w:type="spellEnd"/>
      <w:r w:rsidRPr="00B240F9">
        <w:rPr>
          <w:sz w:val="28"/>
          <w:szCs w:val="28"/>
        </w:rPr>
        <w:t xml:space="preserve"> района Кировской области.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3. Срок проведения общественных обсуждений нормативных правовых актов с 01 </w:t>
      </w:r>
      <w:r w:rsidR="002649ED">
        <w:rPr>
          <w:sz w:val="28"/>
          <w:szCs w:val="28"/>
        </w:rPr>
        <w:t xml:space="preserve">марта </w:t>
      </w:r>
      <w:r w:rsidR="00E61C3D">
        <w:rPr>
          <w:sz w:val="28"/>
          <w:szCs w:val="28"/>
        </w:rPr>
        <w:t>2</w:t>
      </w:r>
      <w:r w:rsidRPr="00B240F9">
        <w:rPr>
          <w:sz w:val="28"/>
          <w:szCs w:val="28"/>
        </w:rPr>
        <w:t xml:space="preserve">023 года по 01 </w:t>
      </w:r>
      <w:r w:rsidR="002649ED">
        <w:rPr>
          <w:sz w:val="28"/>
          <w:szCs w:val="28"/>
        </w:rPr>
        <w:t xml:space="preserve">апреля </w:t>
      </w:r>
      <w:r w:rsidR="00E61C3D">
        <w:rPr>
          <w:sz w:val="28"/>
          <w:szCs w:val="28"/>
        </w:rPr>
        <w:t>20</w:t>
      </w:r>
      <w:r w:rsidRPr="00B240F9">
        <w:rPr>
          <w:sz w:val="28"/>
          <w:szCs w:val="28"/>
        </w:rPr>
        <w:t>2</w:t>
      </w:r>
      <w:r w:rsidR="00E61C3D">
        <w:rPr>
          <w:sz w:val="28"/>
          <w:szCs w:val="28"/>
        </w:rPr>
        <w:t>4</w:t>
      </w:r>
      <w:r w:rsidRPr="00B240F9">
        <w:rPr>
          <w:sz w:val="28"/>
          <w:szCs w:val="28"/>
        </w:rPr>
        <w:t xml:space="preserve"> года.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4. 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:rsidR="00B240F9" w:rsidRPr="00B240F9" w:rsidRDefault="00AC3D7C" w:rsidP="00B24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почто</w:t>
      </w:r>
      <w:r w:rsidR="00E61C3D">
        <w:rPr>
          <w:sz w:val="28"/>
          <w:szCs w:val="28"/>
        </w:rPr>
        <w:t>вым отправлением: 61295</w:t>
      </w:r>
      <w:r>
        <w:rPr>
          <w:sz w:val="28"/>
          <w:szCs w:val="28"/>
        </w:rPr>
        <w:t>4</w:t>
      </w:r>
      <w:r w:rsidR="00B240F9" w:rsidRPr="00B240F9">
        <w:rPr>
          <w:sz w:val="28"/>
          <w:szCs w:val="28"/>
        </w:rPr>
        <w:t xml:space="preserve">, Кировская область, </w:t>
      </w:r>
      <w:proofErr w:type="spellStart"/>
      <w:r w:rsidR="00B240F9" w:rsidRPr="00B240F9">
        <w:rPr>
          <w:sz w:val="28"/>
          <w:szCs w:val="28"/>
        </w:rPr>
        <w:t>Вятскополянский</w:t>
      </w:r>
      <w:proofErr w:type="spellEnd"/>
      <w:r w:rsidR="00B240F9" w:rsidRPr="00B240F9">
        <w:rPr>
          <w:sz w:val="28"/>
          <w:szCs w:val="28"/>
        </w:rPr>
        <w:t xml:space="preserve"> район, </w:t>
      </w:r>
      <w:r w:rsidR="00E61C3D">
        <w:rPr>
          <w:sz w:val="28"/>
          <w:szCs w:val="28"/>
        </w:rPr>
        <w:t xml:space="preserve">д. </w:t>
      </w:r>
      <w:proofErr w:type="gramStart"/>
      <w:r w:rsidR="00E61C3D">
        <w:rPr>
          <w:sz w:val="28"/>
          <w:szCs w:val="28"/>
        </w:rPr>
        <w:t>Средние</w:t>
      </w:r>
      <w:proofErr w:type="gramEnd"/>
      <w:r w:rsidR="00E61C3D">
        <w:rPr>
          <w:sz w:val="28"/>
          <w:szCs w:val="28"/>
        </w:rPr>
        <w:t xml:space="preserve"> </w:t>
      </w:r>
      <w:proofErr w:type="spellStart"/>
      <w:r w:rsidR="00E61C3D">
        <w:rPr>
          <w:sz w:val="28"/>
          <w:szCs w:val="28"/>
        </w:rPr>
        <w:t>Шуни</w:t>
      </w:r>
      <w:proofErr w:type="spellEnd"/>
      <w:r w:rsidR="00E61C3D">
        <w:rPr>
          <w:sz w:val="28"/>
          <w:szCs w:val="28"/>
        </w:rPr>
        <w:t>, ул. Советская, д. 2</w:t>
      </w:r>
      <w:r w:rsidR="00B240F9" w:rsidRPr="00B240F9">
        <w:rPr>
          <w:sz w:val="28"/>
          <w:szCs w:val="28"/>
        </w:rPr>
        <w:t>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б) лично по адресу: Кировска</w:t>
      </w:r>
      <w:r w:rsidR="00E61C3D">
        <w:rPr>
          <w:sz w:val="28"/>
          <w:szCs w:val="28"/>
        </w:rPr>
        <w:t xml:space="preserve">я область, </w:t>
      </w:r>
      <w:proofErr w:type="spellStart"/>
      <w:r w:rsidR="00E61C3D">
        <w:rPr>
          <w:sz w:val="28"/>
          <w:szCs w:val="28"/>
        </w:rPr>
        <w:t>Вятскополянский</w:t>
      </w:r>
      <w:proofErr w:type="spellEnd"/>
      <w:r w:rsidR="00E61C3D">
        <w:rPr>
          <w:sz w:val="28"/>
          <w:szCs w:val="28"/>
        </w:rPr>
        <w:t xml:space="preserve"> район, д. </w:t>
      </w:r>
      <w:proofErr w:type="gramStart"/>
      <w:r w:rsidR="00E61C3D">
        <w:rPr>
          <w:sz w:val="28"/>
          <w:szCs w:val="28"/>
        </w:rPr>
        <w:t>Средние</w:t>
      </w:r>
      <w:proofErr w:type="gramEnd"/>
      <w:r w:rsidR="00E61C3D">
        <w:rPr>
          <w:sz w:val="28"/>
          <w:szCs w:val="28"/>
        </w:rPr>
        <w:t xml:space="preserve"> </w:t>
      </w:r>
      <w:proofErr w:type="spellStart"/>
      <w:r w:rsidR="00E61C3D">
        <w:rPr>
          <w:sz w:val="28"/>
          <w:szCs w:val="28"/>
        </w:rPr>
        <w:t>Шуни</w:t>
      </w:r>
      <w:proofErr w:type="spellEnd"/>
      <w:r w:rsidR="00E61C3D">
        <w:rPr>
          <w:sz w:val="28"/>
          <w:szCs w:val="28"/>
        </w:rPr>
        <w:t>, ул. Советская, д. 2</w:t>
      </w:r>
      <w:r w:rsidRPr="00B240F9">
        <w:rPr>
          <w:sz w:val="28"/>
          <w:szCs w:val="28"/>
        </w:rPr>
        <w:t>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в) письмом на адрес электронной почты: s</w:t>
      </w:r>
      <w:proofErr w:type="spellStart"/>
      <w:r w:rsidR="00E61C3D">
        <w:rPr>
          <w:sz w:val="28"/>
          <w:szCs w:val="28"/>
          <w:lang w:val="en-US"/>
        </w:rPr>
        <w:t>huni</w:t>
      </w:r>
      <w:r w:rsidR="00AC3D7C">
        <w:rPr>
          <w:sz w:val="28"/>
          <w:szCs w:val="28"/>
          <w:lang w:val="en-US"/>
        </w:rPr>
        <w:t>vp</w:t>
      </w:r>
      <w:proofErr w:type="spellEnd"/>
      <w:r w:rsidRPr="00B240F9">
        <w:rPr>
          <w:sz w:val="28"/>
          <w:szCs w:val="28"/>
        </w:rPr>
        <w:t>@</w:t>
      </w:r>
      <w:r w:rsidR="00E61C3D">
        <w:rPr>
          <w:sz w:val="28"/>
          <w:szCs w:val="28"/>
          <w:lang w:val="en-US"/>
        </w:rPr>
        <w:t>mail</w:t>
      </w:r>
      <w:r w:rsidRPr="00B240F9">
        <w:rPr>
          <w:sz w:val="28"/>
          <w:szCs w:val="28"/>
        </w:rPr>
        <w:t>.</w:t>
      </w:r>
      <w:proofErr w:type="spellStart"/>
      <w:r w:rsidRPr="00B240F9">
        <w:rPr>
          <w:sz w:val="28"/>
          <w:szCs w:val="28"/>
        </w:rPr>
        <w:t>ru</w:t>
      </w:r>
      <w:proofErr w:type="spellEnd"/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г) через платформу обратной связи федеральной государственной информационной система «Единый портал государственных и муниципальных услуг (функций)» 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Предложения принимаются с 01 </w:t>
      </w:r>
      <w:r w:rsidR="00E61C3D">
        <w:rPr>
          <w:sz w:val="28"/>
          <w:szCs w:val="28"/>
        </w:rPr>
        <w:t xml:space="preserve">февраля </w:t>
      </w:r>
      <w:r w:rsidRPr="00B240F9">
        <w:rPr>
          <w:sz w:val="28"/>
          <w:szCs w:val="28"/>
        </w:rPr>
        <w:t>202</w:t>
      </w:r>
      <w:r w:rsidR="00E61C3D">
        <w:rPr>
          <w:sz w:val="28"/>
          <w:szCs w:val="28"/>
        </w:rPr>
        <w:t xml:space="preserve">4 года до 01 </w:t>
      </w:r>
      <w:r w:rsidR="00BA4B37">
        <w:rPr>
          <w:sz w:val="28"/>
          <w:szCs w:val="28"/>
        </w:rPr>
        <w:t xml:space="preserve">марта </w:t>
      </w:r>
      <w:r w:rsidR="00E61C3D">
        <w:rPr>
          <w:sz w:val="28"/>
          <w:szCs w:val="28"/>
        </w:rPr>
        <w:t>2024</w:t>
      </w:r>
      <w:r w:rsidRPr="00B240F9">
        <w:rPr>
          <w:sz w:val="28"/>
          <w:szCs w:val="28"/>
        </w:rPr>
        <w:t xml:space="preserve"> года.</w:t>
      </w:r>
    </w:p>
    <w:p w:rsidR="00B240F9" w:rsidRPr="00E61C3D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4. Создать комиссию по проведению общественных обсуждений и утвердить её состав. Приложение № 1.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5. Комиссии по проведению общественных обсуждений провести следующие мероприятия: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а) осуществить сбор и анализ предложений и замечаний;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б) осуществить иные необходимые для проведения общественных обсуждений действия.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6.  Опубликовать (обнародовать) постановление в информационном бюллетене и разместить в сети Интернет на официальном сайте муниципального образования.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7. </w:t>
      </w:r>
      <w:proofErr w:type="gramStart"/>
      <w:r w:rsidRPr="00B240F9">
        <w:rPr>
          <w:sz w:val="28"/>
          <w:szCs w:val="28"/>
        </w:rPr>
        <w:t>Контроль за</w:t>
      </w:r>
      <w:proofErr w:type="gramEnd"/>
      <w:r w:rsidRPr="00B240F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8. Постановление вступает в силу в соответствии с действующим законодательством</w:t>
      </w:r>
      <w:r>
        <w:rPr>
          <w:sz w:val="28"/>
          <w:szCs w:val="28"/>
        </w:rPr>
        <w:t>.</w:t>
      </w:r>
    </w:p>
    <w:p w:rsidR="00B240F9" w:rsidRDefault="00B240F9" w:rsidP="00B240F9">
      <w:pPr>
        <w:ind w:firstLine="567"/>
        <w:jc w:val="both"/>
        <w:rPr>
          <w:sz w:val="28"/>
          <w:szCs w:val="28"/>
        </w:rPr>
      </w:pPr>
    </w:p>
    <w:p w:rsidR="004501B3" w:rsidRDefault="004501B3" w:rsidP="00B24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501B3" w:rsidRPr="00291510" w:rsidRDefault="004501B3" w:rsidP="004501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91510">
        <w:rPr>
          <w:sz w:val="28"/>
          <w:szCs w:val="28"/>
        </w:rPr>
        <w:t>лава администрации</w:t>
      </w:r>
    </w:p>
    <w:p w:rsidR="00AC3D7C" w:rsidRDefault="004501B3" w:rsidP="00E61C3D">
      <w:pPr>
        <w:jc w:val="both"/>
        <w:rPr>
          <w:sz w:val="28"/>
          <w:szCs w:val="28"/>
        </w:rPr>
      </w:pPr>
      <w:proofErr w:type="spellStart"/>
      <w:r w:rsidRPr="00291510">
        <w:rPr>
          <w:sz w:val="28"/>
          <w:szCs w:val="28"/>
        </w:rPr>
        <w:t>С</w:t>
      </w:r>
      <w:r w:rsidR="00E61C3D">
        <w:rPr>
          <w:sz w:val="28"/>
          <w:szCs w:val="28"/>
        </w:rPr>
        <w:t>реднешунского</w:t>
      </w:r>
      <w:proofErr w:type="spellEnd"/>
      <w:r w:rsidR="00E61C3D">
        <w:rPr>
          <w:sz w:val="28"/>
          <w:szCs w:val="28"/>
        </w:rPr>
        <w:t xml:space="preserve"> </w:t>
      </w:r>
      <w:r w:rsidRPr="00291510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61C3D">
        <w:rPr>
          <w:sz w:val="28"/>
          <w:szCs w:val="28"/>
        </w:rPr>
        <w:t xml:space="preserve">Р.Г. </w:t>
      </w:r>
      <w:proofErr w:type="spellStart"/>
      <w:r w:rsidR="00E61C3D">
        <w:rPr>
          <w:sz w:val="28"/>
          <w:szCs w:val="28"/>
        </w:rPr>
        <w:t>Камальдинова</w:t>
      </w:r>
      <w:proofErr w:type="spellEnd"/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4501B3" w:rsidRDefault="004501B3" w:rsidP="004501B3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1B3" w:rsidRDefault="004501B3" w:rsidP="004501B3">
      <w:pPr>
        <w:ind w:left="5940"/>
        <w:jc w:val="right"/>
      </w:pPr>
    </w:p>
    <w:p w:rsidR="00BA4B37" w:rsidRDefault="004501B3" w:rsidP="00AC3D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C3D7C" w:rsidRDefault="004501B3" w:rsidP="00AC3D7C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AC3D7C">
        <w:rPr>
          <w:sz w:val="24"/>
          <w:szCs w:val="24"/>
        </w:rPr>
        <w:t>Приложение № 1</w:t>
      </w:r>
    </w:p>
    <w:p w:rsidR="004501B3" w:rsidRDefault="004501B3" w:rsidP="004501B3">
      <w:pPr>
        <w:tabs>
          <w:tab w:val="left" w:pos="5490"/>
          <w:tab w:val="right" w:pos="9638"/>
        </w:tabs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01B3" w:rsidRDefault="004501B3" w:rsidP="004501B3">
      <w:pPr>
        <w:tabs>
          <w:tab w:val="left" w:pos="5490"/>
          <w:tab w:val="right" w:pos="9638"/>
        </w:tabs>
        <w:ind w:hanging="270"/>
        <w:rPr>
          <w:sz w:val="28"/>
          <w:szCs w:val="28"/>
        </w:rPr>
      </w:pPr>
    </w:p>
    <w:p w:rsidR="004501B3" w:rsidRDefault="004501B3" w:rsidP="004501B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501B3" w:rsidRDefault="004501B3" w:rsidP="00450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проведению общественных обсуждений</w:t>
      </w:r>
    </w:p>
    <w:p w:rsidR="004501B3" w:rsidRDefault="004501B3" w:rsidP="004501B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4501B3" w:rsidTr="004501B3">
        <w:tc>
          <w:tcPr>
            <w:tcW w:w="3369" w:type="dxa"/>
            <w:hideMark/>
          </w:tcPr>
          <w:p w:rsidR="00AC3D7C" w:rsidRDefault="00E61C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Камальдинова</w:t>
            </w:r>
            <w:proofErr w:type="spellEnd"/>
          </w:p>
          <w:p w:rsidR="004501B3" w:rsidRDefault="00E61C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Гомаровна</w:t>
            </w:r>
            <w:proofErr w:type="spellEnd"/>
            <w:r w:rsidR="00450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</w:tcPr>
          <w:p w:rsidR="004501B3" w:rsidRDefault="004501B3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 w:rsidR="00E61C3D">
              <w:rPr>
                <w:sz w:val="28"/>
                <w:szCs w:val="28"/>
              </w:rPr>
              <w:t>реднешунского</w:t>
            </w:r>
            <w:proofErr w:type="spellEnd"/>
            <w:r w:rsidR="00E61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E61C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Файзрахманова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3D7C" w:rsidRDefault="00E61C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6201" w:type="dxa"/>
          </w:tcPr>
          <w:p w:rsidR="004501B3" w:rsidRDefault="004501B3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 w:rsidR="00E61C3D">
              <w:rPr>
                <w:sz w:val="28"/>
                <w:szCs w:val="28"/>
              </w:rPr>
              <w:t>реднешунского</w:t>
            </w:r>
            <w:proofErr w:type="spellEnd"/>
            <w:r w:rsidR="00E61C3D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комиссии 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E61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</w:t>
            </w:r>
          </w:p>
          <w:p w:rsidR="00AC3D7C" w:rsidRDefault="00E61C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Равилевна</w:t>
            </w:r>
            <w:proofErr w:type="spellEnd"/>
          </w:p>
          <w:p w:rsidR="00AC3D7C" w:rsidRDefault="00AC3D7C">
            <w:pPr>
              <w:rPr>
                <w:sz w:val="28"/>
                <w:szCs w:val="28"/>
              </w:rPr>
            </w:pPr>
          </w:p>
          <w:p w:rsidR="00AC3D7C" w:rsidRDefault="00AC3D7C">
            <w:pPr>
              <w:rPr>
                <w:sz w:val="28"/>
                <w:szCs w:val="28"/>
              </w:rPr>
            </w:pPr>
          </w:p>
          <w:p w:rsidR="00AC3D7C" w:rsidRDefault="00AC3D7C" w:rsidP="00AC3D7C">
            <w:pPr>
              <w:rPr>
                <w:sz w:val="28"/>
                <w:szCs w:val="28"/>
              </w:rPr>
            </w:pPr>
          </w:p>
          <w:p w:rsidR="00AC3D7C" w:rsidRPr="00AC3D7C" w:rsidRDefault="00AC3D7C" w:rsidP="00AC3D7C">
            <w:pPr>
              <w:rPr>
                <w:b/>
                <w:sz w:val="28"/>
                <w:szCs w:val="28"/>
              </w:rPr>
            </w:pPr>
            <w:r w:rsidRPr="00AC3D7C">
              <w:rPr>
                <w:b/>
                <w:sz w:val="28"/>
                <w:szCs w:val="28"/>
              </w:rPr>
              <w:t>Члены комиссии</w:t>
            </w:r>
          </w:p>
          <w:p w:rsidR="00AC3D7C" w:rsidRDefault="00AC3D7C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4501B3" w:rsidRDefault="00E61C3D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– делопроизводитель </w:t>
            </w:r>
            <w:r w:rsidR="004501B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реднешунского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01B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4501B3">
              <w:rPr>
                <w:sz w:val="28"/>
                <w:szCs w:val="28"/>
              </w:rPr>
              <w:t>Вятскополянского</w:t>
            </w:r>
            <w:proofErr w:type="spellEnd"/>
            <w:r w:rsidR="004501B3">
              <w:rPr>
                <w:sz w:val="28"/>
                <w:szCs w:val="28"/>
              </w:rPr>
              <w:t xml:space="preserve"> района, секретарь комиссии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9570" w:type="dxa"/>
            <w:gridSpan w:val="2"/>
          </w:tcPr>
          <w:p w:rsidR="004501B3" w:rsidRDefault="004501B3" w:rsidP="00AC3D7C">
            <w:pPr>
              <w:jc w:val="center"/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BA4B37" w:rsidP="00AC3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Фатыхов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01B3">
              <w:rPr>
                <w:sz w:val="28"/>
                <w:szCs w:val="28"/>
              </w:rPr>
              <w:t xml:space="preserve"> </w:t>
            </w:r>
          </w:p>
          <w:p w:rsidR="00AC3D7C" w:rsidRDefault="00BA4B37" w:rsidP="00BA4B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Халилович</w:t>
            </w:r>
            <w:proofErr w:type="spellEnd"/>
          </w:p>
        </w:tc>
        <w:tc>
          <w:tcPr>
            <w:tcW w:w="6201" w:type="dxa"/>
          </w:tcPr>
          <w:p w:rsidR="004501B3" w:rsidRDefault="0045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 w:rsidR="00E61C3D">
              <w:rPr>
                <w:sz w:val="28"/>
                <w:szCs w:val="28"/>
              </w:rPr>
              <w:t>реднешунской</w:t>
            </w:r>
            <w:proofErr w:type="spellEnd"/>
            <w:r w:rsidR="00E61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сельской Думы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депутатской комиссии </w:t>
            </w:r>
            <w:r w:rsidR="00AC3D7C" w:rsidRPr="00AC3D7C">
              <w:rPr>
                <w:sz w:val="28"/>
                <w:szCs w:val="28"/>
              </w:rPr>
              <w:t>по вопросам обеспечения жизнедеятельности населения, охране окружающей среды, транспорту и связи</w:t>
            </w:r>
          </w:p>
          <w:p w:rsidR="004501B3" w:rsidRDefault="004501B3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BA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Ганиев </w:t>
            </w:r>
            <w:r w:rsidR="00AC3D7C">
              <w:rPr>
                <w:sz w:val="28"/>
                <w:szCs w:val="28"/>
              </w:rPr>
              <w:t xml:space="preserve"> </w:t>
            </w:r>
          </w:p>
          <w:p w:rsidR="00AC3D7C" w:rsidRDefault="00BA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Радик </w:t>
            </w:r>
            <w:proofErr w:type="spellStart"/>
            <w:r>
              <w:rPr>
                <w:sz w:val="28"/>
                <w:szCs w:val="28"/>
              </w:rPr>
              <w:t>Василович</w:t>
            </w:r>
            <w:proofErr w:type="spellEnd"/>
          </w:p>
        </w:tc>
        <w:tc>
          <w:tcPr>
            <w:tcW w:w="6201" w:type="dxa"/>
          </w:tcPr>
          <w:p w:rsidR="004501B3" w:rsidRDefault="00BA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Среднешунской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01B3">
              <w:rPr>
                <w:sz w:val="28"/>
                <w:szCs w:val="28"/>
              </w:rPr>
              <w:t xml:space="preserve">сельской Думы </w:t>
            </w:r>
            <w:proofErr w:type="spellStart"/>
            <w:r w:rsidR="004501B3">
              <w:rPr>
                <w:sz w:val="28"/>
                <w:szCs w:val="28"/>
              </w:rPr>
              <w:t>Вятскополянского</w:t>
            </w:r>
            <w:proofErr w:type="spellEnd"/>
            <w:r w:rsidR="004501B3">
              <w:rPr>
                <w:sz w:val="28"/>
                <w:szCs w:val="28"/>
              </w:rPr>
              <w:t xml:space="preserve"> района, член депутатской комиссии по </w:t>
            </w:r>
            <w:r w:rsidR="00AC3D7C">
              <w:rPr>
                <w:sz w:val="28"/>
                <w:szCs w:val="28"/>
              </w:rPr>
              <w:t>вопросам</w:t>
            </w:r>
            <w:r w:rsidR="004501B3">
              <w:rPr>
                <w:sz w:val="28"/>
                <w:szCs w:val="28"/>
              </w:rPr>
              <w:t xml:space="preserve"> обеспечени</w:t>
            </w:r>
            <w:r w:rsidR="00AC3D7C">
              <w:rPr>
                <w:sz w:val="28"/>
                <w:szCs w:val="28"/>
              </w:rPr>
              <w:t>я</w:t>
            </w:r>
            <w:r w:rsidR="004501B3">
              <w:rPr>
                <w:sz w:val="28"/>
                <w:szCs w:val="28"/>
              </w:rPr>
              <w:t xml:space="preserve"> жизнедеятельности населения,</w:t>
            </w:r>
            <w:bookmarkStart w:id="0" w:name="_GoBack"/>
            <w:bookmarkEnd w:id="0"/>
            <w:r w:rsidR="004501B3">
              <w:rPr>
                <w:sz w:val="28"/>
                <w:szCs w:val="28"/>
              </w:rPr>
              <w:t xml:space="preserve"> охране окружающей среды, транспорту и связи</w:t>
            </w:r>
          </w:p>
          <w:p w:rsidR="004501B3" w:rsidRDefault="004501B3">
            <w:pPr>
              <w:rPr>
                <w:sz w:val="28"/>
                <w:szCs w:val="28"/>
              </w:rPr>
            </w:pPr>
          </w:p>
        </w:tc>
      </w:tr>
    </w:tbl>
    <w:p w:rsidR="004501B3" w:rsidRDefault="004501B3" w:rsidP="004501B3">
      <w:pPr>
        <w:jc w:val="center"/>
        <w:rPr>
          <w:sz w:val="28"/>
          <w:szCs w:val="28"/>
        </w:rPr>
      </w:pPr>
    </w:p>
    <w:p w:rsidR="004501B3" w:rsidRDefault="004501B3" w:rsidP="004501B3">
      <w:pPr>
        <w:rPr>
          <w:sz w:val="28"/>
          <w:szCs w:val="28"/>
        </w:rPr>
      </w:pPr>
    </w:p>
    <w:p w:rsidR="004501B3" w:rsidRDefault="004501B3" w:rsidP="004501B3">
      <w:pPr>
        <w:pStyle w:val="a5"/>
        <w:rPr>
          <w:rFonts w:ascii="Times New Roman" w:hAnsi="Times New Roman"/>
          <w:sz w:val="28"/>
          <w:szCs w:val="20"/>
        </w:rPr>
      </w:pPr>
    </w:p>
    <w:p w:rsidR="004501B3" w:rsidRDefault="004501B3" w:rsidP="004501B3">
      <w:pPr>
        <w:pStyle w:val="a5"/>
        <w:rPr>
          <w:rFonts w:ascii="Times New Roman" w:hAnsi="Times New Roman"/>
          <w:sz w:val="28"/>
        </w:rPr>
      </w:pPr>
    </w:p>
    <w:p w:rsidR="00015771" w:rsidRDefault="00015771"/>
    <w:sectPr w:rsidR="00015771" w:rsidSect="004501B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2A1593"/>
    <w:multiLevelType w:val="multilevel"/>
    <w:tmpl w:val="7D7A3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32"/>
    <w:rsid w:val="00015771"/>
    <w:rsid w:val="002649ED"/>
    <w:rsid w:val="004230B8"/>
    <w:rsid w:val="004501B3"/>
    <w:rsid w:val="00594D32"/>
    <w:rsid w:val="00606493"/>
    <w:rsid w:val="006F0B68"/>
    <w:rsid w:val="00AC3D7C"/>
    <w:rsid w:val="00B240F9"/>
    <w:rsid w:val="00BA4B37"/>
    <w:rsid w:val="00E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1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B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501B3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501B3"/>
    <w:rPr>
      <w:rFonts w:ascii="Calibri" w:hAnsi="Calibri"/>
      <w:color w:val="000000"/>
      <w:sz w:val="22"/>
    </w:rPr>
  </w:style>
  <w:style w:type="paragraph" w:styleId="a5">
    <w:name w:val="No Spacing"/>
    <w:link w:val="a4"/>
    <w:qFormat/>
    <w:rsid w:val="004501B3"/>
    <w:pPr>
      <w:spacing w:after="0" w:line="240" w:lineRule="auto"/>
    </w:pPr>
    <w:rPr>
      <w:rFonts w:ascii="Calibri" w:hAnsi="Calibri"/>
      <w:color w:val="000000"/>
      <w:sz w:val="22"/>
    </w:rPr>
  </w:style>
  <w:style w:type="character" w:customStyle="1" w:styleId="2">
    <w:name w:val="Основной текст (2)_"/>
    <w:link w:val="20"/>
    <w:locked/>
    <w:rsid w:val="004501B3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1B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4501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rsid w:val="004501B3"/>
    <w:rPr>
      <w:rFonts w:eastAsia="Times New Roman"/>
      <w:spacing w:val="2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4501B3"/>
    <w:pPr>
      <w:widowControl w:val="0"/>
      <w:shd w:val="clear" w:color="auto" w:fill="FFFFFF"/>
      <w:spacing w:before="480" w:after="60" w:line="0" w:lineRule="atLeast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1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B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501B3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501B3"/>
    <w:rPr>
      <w:rFonts w:ascii="Calibri" w:hAnsi="Calibri"/>
      <w:color w:val="000000"/>
      <w:sz w:val="22"/>
    </w:rPr>
  </w:style>
  <w:style w:type="paragraph" w:styleId="a5">
    <w:name w:val="No Spacing"/>
    <w:link w:val="a4"/>
    <w:qFormat/>
    <w:rsid w:val="004501B3"/>
    <w:pPr>
      <w:spacing w:after="0" w:line="240" w:lineRule="auto"/>
    </w:pPr>
    <w:rPr>
      <w:rFonts w:ascii="Calibri" w:hAnsi="Calibri"/>
      <w:color w:val="000000"/>
      <w:sz w:val="22"/>
    </w:rPr>
  </w:style>
  <w:style w:type="character" w:customStyle="1" w:styleId="2">
    <w:name w:val="Основной текст (2)_"/>
    <w:link w:val="20"/>
    <w:locked/>
    <w:rsid w:val="004501B3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1B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4501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rsid w:val="004501B3"/>
    <w:rPr>
      <w:rFonts w:eastAsia="Times New Roman"/>
      <w:spacing w:val="2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4501B3"/>
    <w:pPr>
      <w:widowControl w:val="0"/>
      <w:shd w:val="clear" w:color="auto" w:fill="FFFFFF"/>
      <w:spacing w:before="480" w:after="60" w:line="0" w:lineRule="atLeast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5</cp:revision>
  <cp:lastPrinted>2024-03-15T05:26:00Z</cp:lastPrinted>
  <dcterms:created xsi:type="dcterms:W3CDTF">2024-03-14T12:52:00Z</dcterms:created>
  <dcterms:modified xsi:type="dcterms:W3CDTF">2024-03-18T13:27:00Z</dcterms:modified>
</cp:coreProperties>
</file>